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E3" w:rsidRDefault="001D2558" w:rsidP="00632DE3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79</w:t>
      </w:r>
      <w:r w:rsidR="00632DE3">
        <w:rPr>
          <w:rFonts w:ascii="Arial" w:hAnsi="Arial" w:cs="Arial"/>
          <w:b/>
          <w:sz w:val="24"/>
        </w:rPr>
        <w:t>/2017 REFERENTE AO FORNECIMENTO PARCELADO DE COPOS DESCARTÁVEIS PARA A CÂMARA DE VEREADORES DE PIRACICABA.</w:t>
      </w:r>
    </w:p>
    <w:p w:rsidR="00632DE3" w:rsidRDefault="00632DE3" w:rsidP="00632DE3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632DE3" w:rsidRDefault="00632DE3" w:rsidP="00632DE3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43/2017</w:t>
      </w:r>
    </w:p>
    <w:p w:rsidR="00632DE3" w:rsidRDefault="00632DE3" w:rsidP="00632DE3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619/2017</w:t>
      </w:r>
    </w:p>
    <w:p w:rsidR="00632DE3" w:rsidRDefault="00632DE3" w:rsidP="00632DE3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42.296.243-0 e CPF nº 314.342.348-00. </w:t>
      </w:r>
    </w:p>
    <w:p w:rsidR="00632DE3" w:rsidRDefault="00632DE3" w:rsidP="00632DE3">
      <w:pPr>
        <w:jc w:val="both"/>
        <w:rPr>
          <w:rFonts w:ascii="Arial" w:hAnsi="Arial" w:cs="Arial"/>
          <w:sz w:val="24"/>
          <w:szCs w:val="24"/>
        </w:rPr>
      </w:pPr>
    </w:p>
    <w:p w:rsidR="00632DE3" w:rsidRDefault="00632DE3" w:rsidP="00632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CONTRATADA: Valter Nunes da Rocha - ME, Inscrita no CNPJ 62.183.470/0001-95, Inscrição Estadual nº 535.153.503.114, estabelecida à Irmã Margarida Maria, nº 241, bairro Jardim Brasília, CEP: 13.418-130, Piracicaba, neste ato representada pe</w:t>
      </w:r>
      <w:r w:rsidR="009A4569">
        <w:rPr>
          <w:rFonts w:ascii="Arial" w:hAnsi="Arial" w:cs="Arial"/>
          <w:sz w:val="24"/>
          <w:szCs w:val="24"/>
        </w:rPr>
        <w:t>lo Senhor Valter Nunes da Rocha, proprietário,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portador do RG nº 16.512.523-8 e CPF nº 123.765.938-83.</w:t>
      </w:r>
    </w:p>
    <w:p w:rsidR="00632DE3" w:rsidRDefault="00632DE3" w:rsidP="00632DE3">
      <w:pPr>
        <w:jc w:val="both"/>
        <w:rPr>
          <w:rFonts w:ascii="Arial" w:hAnsi="Arial" w:cs="Arial"/>
          <w:sz w:val="24"/>
          <w:szCs w:val="24"/>
        </w:rPr>
      </w:pPr>
    </w:p>
    <w:p w:rsidR="00632DE3" w:rsidRDefault="00632DE3" w:rsidP="00632D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632DE3" w:rsidRDefault="00632DE3" w:rsidP="00632DE3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>
        <w:rPr>
          <w:rFonts w:ascii="Arial" w:hAnsi="Arial" w:cs="Arial"/>
          <w:sz w:val="24"/>
          <w:szCs w:val="24"/>
        </w:rPr>
        <w:t>O presente Contrato tem como finalidade o Fornecimento parcelado de copos descartáveis para a Câmara de Vereadores de Piracicaba, conforme especificações a seguir:</w:t>
      </w:r>
    </w:p>
    <w:p w:rsidR="00632DE3" w:rsidRDefault="00632DE3" w:rsidP="00632DE3">
      <w:pPr>
        <w:jc w:val="center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65"/>
        <w:gridCol w:w="850"/>
        <w:gridCol w:w="3261"/>
        <w:gridCol w:w="1701"/>
        <w:gridCol w:w="992"/>
        <w:gridCol w:w="1134"/>
      </w:tblGrid>
      <w:tr w:rsidR="00632DE3" w:rsidTr="00632D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632DE3" w:rsidTr="00632D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3" w:rsidRDefault="00632DE3" w:rsidP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COPO PLÁSTICO DESCARTÁVEL BRANCO DE 80 ML - (CAIXA COM 2.500 UNIDADES) </w:t>
            </w:r>
          </w:p>
          <w:p w:rsidR="00632DE3" w:rsidRDefault="00632DE3" w:rsidP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 PRODUZIDO DE ACORDO COM A NORMA ABNT NBR 14865. A CAIXA DO PRODUTO DEVERÁ CONTER SELO DE IDENTIFICAÇÃO DE CONFORMIDADE EMITIDO POR ORGANISMO DE CERTIFICAÇÃO - OCP DEVIDAMENTE ACREDITADO NO INMETRO.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COPOPLAST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2.304,00</w:t>
            </w:r>
          </w:p>
        </w:tc>
      </w:tr>
      <w:tr w:rsidR="00632DE3" w:rsidTr="00632D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3" w:rsidRDefault="00632DE3" w:rsidP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COPO ACRÍLICO OU SEMI ACRÍLICO LISO DESCARTÁVEL DE 300 ML - (PACOTE COM 50 UNIDADES) </w:t>
            </w:r>
          </w:p>
          <w:p w:rsidR="00632DE3" w:rsidRDefault="00632DE3" w:rsidP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COMPOSIÇÃO: Resinas de Poliestireno (PS) e Aditivos. Material Atóxico</w:t>
            </w:r>
          </w:p>
          <w:p w:rsidR="00632DE3" w:rsidRDefault="00632DE3" w:rsidP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OBS.: PRODUZIDO DE ACORDO COM A NORMA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ABNT NBR 14865. A CAIXA DO PRODUTO DEVERÁ CONTER SELO DE IDENTIFICAÇÃO DE CONFORMIDADE EMITIDO POR ORGANISMO DE CERTIFICAÇÃO - OCP DEVIDAMENTE ACREDITADO NO INMETRO.</w:t>
            </w:r>
          </w:p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COPOZAN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4.151,00</w:t>
            </w:r>
          </w:p>
        </w:tc>
      </w:tr>
      <w:tr w:rsidR="00632DE3" w:rsidTr="00632D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3" w:rsidRDefault="00632DE3" w:rsidP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COPO PLÁSTICO DESCARTÁVEL BRANCO DE 180 ML (CAIXA COM 2500 UNIDADES)</w:t>
            </w:r>
          </w:p>
          <w:p w:rsidR="00632DE3" w:rsidRDefault="00632DE3" w:rsidP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 PRODUZIDO DE ACORDO COM A NORMA ABNT NBR 14865 - A CAIXA DO PRODUTO DEVERÁ CONTER SELO DE IDENTIFICAÇÃO DE CONFORMIDADE EMITIDO POR ORGANISMO DE CERTIFICAÇÃO - OCP DEVIDAMENTE ACREDITADO NO INMETRO.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COPOPLAST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4.658,00</w:t>
            </w:r>
          </w:p>
        </w:tc>
      </w:tr>
      <w:tr w:rsidR="00632DE3" w:rsidTr="00632D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KIT POTE PLÁSTICO E SOBRETAMPAS DESCARTÁVEL DE 145 ML EM POLIPROPILENO (PP) ATÓXICO - (PACOTE COM APROXIMADAMENTE 25 UNIDADES DE POTES E SOBRETAMPAS)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PLASZOOM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3" w:rsidRDefault="00632D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1.686,00</w:t>
            </w:r>
          </w:p>
        </w:tc>
      </w:tr>
    </w:tbl>
    <w:p w:rsidR="00632DE3" w:rsidRDefault="00632DE3" w:rsidP="00632DE3">
      <w:pPr>
        <w:rPr>
          <w:rFonts w:ascii="Arial" w:hAnsi="Arial" w:cs="Arial"/>
          <w:sz w:val="22"/>
          <w:szCs w:val="22"/>
        </w:rPr>
      </w:pPr>
    </w:p>
    <w:p w:rsidR="00632DE3" w:rsidRDefault="00632DE3" w:rsidP="00632DE3">
      <w:pPr>
        <w:rPr>
          <w:rFonts w:ascii="Arial" w:hAnsi="Arial" w:cs="Arial"/>
          <w:sz w:val="22"/>
          <w:szCs w:val="22"/>
        </w:rPr>
      </w:pPr>
    </w:p>
    <w:p w:rsidR="00632DE3" w:rsidRDefault="00632DE3" w:rsidP="00632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A CONTRATANTE pagará à CONTRATADA o valor total de R$ 12.799,00 (</w:t>
      </w:r>
      <w:proofErr w:type="gramStart"/>
      <w:r>
        <w:rPr>
          <w:rFonts w:ascii="Arial" w:hAnsi="Arial" w:cs="Arial"/>
          <w:sz w:val="24"/>
          <w:szCs w:val="24"/>
        </w:rPr>
        <w:t>doze mil setecentos e noventa</w:t>
      </w:r>
      <w:proofErr w:type="gramEnd"/>
      <w:r>
        <w:rPr>
          <w:rFonts w:ascii="Arial" w:hAnsi="Arial" w:cs="Arial"/>
          <w:sz w:val="24"/>
          <w:szCs w:val="24"/>
        </w:rPr>
        <w:t xml:space="preserve"> e nove reais).</w:t>
      </w:r>
    </w:p>
    <w:p w:rsidR="00632DE3" w:rsidRDefault="00632DE3" w:rsidP="00632DE3">
      <w:pPr>
        <w:ind w:left="709" w:hanging="709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01.031.0001.2.373 – 3.3.90.30 - Material de Consumo, constante para o exercício de 2017.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632DE3" w:rsidRDefault="00632DE3" w:rsidP="00632DE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32DE3" w:rsidRDefault="00632DE3" w:rsidP="00632DE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632DE3" w:rsidRDefault="00632DE3" w:rsidP="00632DE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32DE3" w:rsidRDefault="00632DE3" w:rsidP="00632DE3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632DE3" w:rsidRDefault="00632DE3" w:rsidP="00632DE3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</w:t>
      </w:r>
      <w:r w:rsidR="00635308">
        <w:rPr>
          <w:rFonts w:ascii="Arial" w:hAnsi="Arial" w:cs="Arial"/>
          <w:sz w:val="24"/>
          <w:szCs w:val="24"/>
        </w:rPr>
        <w:t>, através da servidora Walkiria Oliveira de Carvalho,</w:t>
      </w:r>
      <w:r>
        <w:rPr>
          <w:rFonts w:ascii="Arial" w:hAnsi="Arial" w:cs="Arial"/>
          <w:sz w:val="24"/>
          <w:szCs w:val="24"/>
        </w:rPr>
        <w:t xml:space="preserve"> responsabilizar-se-á pela Administração do Contrato</w:t>
      </w:r>
      <w:r>
        <w:rPr>
          <w:rFonts w:ascii="Arial" w:hAnsi="Arial" w:cs="Arial"/>
          <w:b/>
          <w:sz w:val="24"/>
          <w:szCs w:val="24"/>
        </w:rPr>
        <w:t>.</w:t>
      </w:r>
    </w:p>
    <w:p w:rsidR="00632DE3" w:rsidRDefault="00632DE3" w:rsidP="00632DE3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 xml:space="preserve">O presente contrato terá vigência a partir de </w:t>
      </w:r>
      <w:r w:rsidR="00635308">
        <w:rPr>
          <w:rFonts w:ascii="Arial" w:hAnsi="Arial" w:cs="Arial"/>
          <w:sz w:val="24"/>
          <w:szCs w:val="24"/>
        </w:rPr>
        <w:t>01 de agosto</w:t>
      </w:r>
      <w:r>
        <w:rPr>
          <w:rFonts w:ascii="Arial" w:hAnsi="Arial" w:cs="Arial"/>
          <w:sz w:val="24"/>
          <w:szCs w:val="24"/>
        </w:rPr>
        <w:t xml:space="preserve"> até 31 de dezembro de 2017.</w:t>
      </w:r>
    </w:p>
    <w:p w:rsidR="00632DE3" w:rsidRDefault="00632DE3" w:rsidP="00632DE3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632DE3" w:rsidRDefault="00632DE3" w:rsidP="00632DE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632DE3" w:rsidRDefault="00632DE3" w:rsidP="00632D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2DE3" w:rsidRDefault="00632DE3" w:rsidP="00632DE3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632DE3" w:rsidRDefault="00632DE3" w:rsidP="00632DE3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632DE3" w:rsidRDefault="00632DE3" w:rsidP="00632DE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632DE3" w:rsidRDefault="00632DE3" w:rsidP="00632DE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32DE3" w:rsidRDefault="00632DE3" w:rsidP="00632D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qualidade.</w:t>
      </w:r>
    </w:p>
    <w:p w:rsidR="00632DE3" w:rsidRDefault="00632DE3" w:rsidP="00632DE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ind w:right="-51" w:firstLine="1418"/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/>
          <w:sz w:val="24"/>
        </w:rPr>
        <w:t>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entrega dos produtos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será acompanhada e fiscalizada pela servidora </w:t>
      </w:r>
      <w:proofErr w:type="spellStart"/>
      <w:r>
        <w:rPr>
          <w:rFonts w:ascii="Arial" w:hAnsi="Arial"/>
          <w:sz w:val="24"/>
        </w:rPr>
        <w:t>Walquiria</w:t>
      </w:r>
      <w:proofErr w:type="spellEnd"/>
      <w:r>
        <w:rPr>
          <w:rFonts w:ascii="Arial" w:hAnsi="Arial"/>
          <w:sz w:val="24"/>
        </w:rPr>
        <w:t xml:space="preserve"> Oliveira de Carvalho, designado para este fim, representando a Câmara de Vereadores de Piracicaba.</w:t>
      </w:r>
    </w:p>
    <w:p w:rsidR="00632DE3" w:rsidRDefault="00632DE3" w:rsidP="00632D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“ON-LINE”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632DE3" w:rsidRDefault="00632DE3" w:rsidP="00632DE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632DE3" w:rsidRDefault="00632DE3" w:rsidP="00632DE3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632DE3" w:rsidRDefault="00632DE3" w:rsidP="00632DE3">
      <w:pPr>
        <w:jc w:val="both"/>
        <w:rPr>
          <w:rFonts w:ascii="Arial" w:hAnsi="Arial" w:cs="Arial"/>
          <w:sz w:val="24"/>
          <w:szCs w:val="24"/>
        </w:rPr>
      </w:pP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632DE3" w:rsidRDefault="00632DE3" w:rsidP="00632DE3">
      <w:pPr>
        <w:jc w:val="both"/>
        <w:rPr>
          <w:rFonts w:ascii="Arial" w:hAnsi="Arial"/>
          <w:b/>
          <w:sz w:val="24"/>
        </w:rPr>
      </w:pPr>
    </w:p>
    <w:p w:rsidR="00632DE3" w:rsidRDefault="00632DE3" w:rsidP="00632DE3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632DE3" w:rsidRDefault="00632DE3" w:rsidP="00632DE3">
      <w:pPr>
        <w:jc w:val="both"/>
        <w:rPr>
          <w:rFonts w:ascii="Arial" w:hAnsi="Arial"/>
          <w:b/>
          <w:sz w:val="24"/>
        </w:rPr>
      </w:pPr>
    </w:p>
    <w:p w:rsidR="00632DE3" w:rsidRDefault="00632DE3" w:rsidP="00632DE3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632DE3" w:rsidRDefault="00632DE3" w:rsidP="00632DE3">
      <w:pPr>
        <w:jc w:val="both"/>
        <w:rPr>
          <w:rFonts w:ascii="Arial" w:hAnsi="Arial"/>
          <w:b/>
          <w:sz w:val="24"/>
        </w:rPr>
      </w:pPr>
    </w:p>
    <w:p w:rsidR="00632DE3" w:rsidRDefault="00632DE3" w:rsidP="00632DE3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632DE3" w:rsidRDefault="00632DE3" w:rsidP="00632DE3">
      <w:pPr>
        <w:ind w:firstLine="720"/>
        <w:jc w:val="both"/>
        <w:rPr>
          <w:rFonts w:ascii="Arial" w:hAnsi="Arial"/>
          <w:sz w:val="24"/>
        </w:rPr>
      </w:pPr>
    </w:p>
    <w:p w:rsidR="00632DE3" w:rsidRDefault="00632DE3" w:rsidP="00632DE3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632DE3" w:rsidRDefault="00632DE3" w:rsidP="00632DE3">
      <w:pPr>
        <w:ind w:firstLine="720"/>
        <w:jc w:val="both"/>
        <w:rPr>
          <w:rFonts w:ascii="Arial" w:hAnsi="Arial"/>
          <w:sz w:val="24"/>
        </w:rPr>
      </w:pPr>
    </w:p>
    <w:p w:rsidR="00632DE3" w:rsidRDefault="00632DE3" w:rsidP="00632DE3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632DE3" w:rsidRDefault="00632DE3" w:rsidP="00632DE3">
      <w:pPr>
        <w:jc w:val="both"/>
        <w:rPr>
          <w:rFonts w:ascii="Arial" w:hAnsi="Arial"/>
          <w:b/>
          <w:sz w:val="24"/>
        </w:rPr>
      </w:pPr>
    </w:p>
    <w:p w:rsidR="00632DE3" w:rsidRDefault="00635308" w:rsidP="00632DE3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13</w:t>
      </w:r>
      <w:r w:rsidR="00632DE3">
        <w:rPr>
          <w:rFonts w:ascii="Arial" w:hAnsi="Arial"/>
          <w:b/>
          <w:sz w:val="24"/>
        </w:rPr>
        <w:t xml:space="preserve">.3. </w:t>
      </w:r>
      <w:r w:rsidR="00632DE3"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632DE3" w:rsidRDefault="00632DE3" w:rsidP="00632DE3">
      <w:pPr>
        <w:ind w:right="-51"/>
        <w:jc w:val="both"/>
        <w:rPr>
          <w:rFonts w:ascii="Arial" w:hAnsi="Arial"/>
          <w:sz w:val="24"/>
        </w:rPr>
      </w:pPr>
    </w:p>
    <w:p w:rsidR="00632DE3" w:rsidRDefault="00632DE3" w:rsidP="00632DE3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632DE3" w:rsidRDefault="00632DE3" w:rsidP="00632DE3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632DE3" w:rsidRDefault="00632DE3" w:rsidP="00632DE3">
      <w:pPr>
        <w:pStyle w:val="WW-Corpodetexto2"/>
        <w:spacing w:line="240" w:lineRule="auto"/>
        <w:ind w:right="-51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t>10.5</w:t>
      </w:r>
      <w:r>
        <w:rPr>
          <w:rFonts w:ascii="Arial" w:hAnsi="Arial" w:cs="Arial"/>
          <w:sz w:val="24"/>
        </w:rPr>
        <w:t xml:space="preserve">-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632DE3" w:rsidRDefault="00632DE3" w:rsidP="00632DE3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632DE3" w:rsidRDefault="00632DE3" w:rsidP="00632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10.6</w:t>
      </w:r>
      <w:r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632DE3" w:rsidRDefault="00632DE3" w:rsidP="00632DE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32DE3" w:rsidRDefault="00632DE3" w:rsidP="00632DE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</w:rPr>
      </w:pPr>
    </w:p>
    <w:p w:rsidR="00632DE3" w:rsidRDefault="00632DE3" w:rsidP="00632DE3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619/2017 - Pregão Presencial n.º 43/2017</w:t>
      </w:r>
    </w:p>
    <w:p w:rsidR="00632DE3" w:rsidRDefault="00632DE3" w:rsidP="00632DE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32DE3" w:rsidRDefault="00632DE3" w:rsidP="00632DE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632DE3" w:rsidRDefault="00632DE3" w:rsidP="00632DE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32DE3" w:rsidRDefault="00632DE3" w:rsidP="00632DE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632DE3" w:rsidRDefault="00632DE3" w:rsidP="00632DE3">
      <w:pPr>
        <w:jc w:val="both"/>
        <w:rPr>
          <w:rFonts w:ascii="Arial" w:hAnsi="Arial" w:cs="Arial"/>
          <w:sz w:val="24"/>
          <w:szCs w:val="24"/>
        </w:rPr>
      </w:pPr>
    </w:p>
    <w:p w:rsidR="00632DE3" w:rsidRDefault="00632DE3" w:rsidP="00632DE3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</w:t>
      </w:r>
      <w:r w:rsidR="00635308">
        <w:rPr>
          <w:rFonts w:ascii="Arial" w:hAnsi="Arial" w:cs="Arial"/>
          <w:sz w:val="24"/>
          <w:szCs w:val="24"/>
        </w:rPr>
        <w:t>, 01</w:t>
      </w:r>
      <w:r>
        <w:rPr>
          <w:rFonts w:ascii="Arial" w:hAnsi="Arial" w:cs="Arial"/>
          <w:sz w:val="24"/>
          <w:szCs w:val="24"/>
        </w:rPr>
        <w:t xml:space="preserve"> de </w:t>
      </w:r>
      <w:r w:rsidR="00635308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5308" w:rsidRDefault="00635308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632DE3" w:rsidRDefault="00632DE3" w:rsidP="00632D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632DE3" w:rsidRDefault="00632DE3" w:rsidP="00632D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5308" w:rsidRDefault="00635308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5308" w:rsidRDefault="00635308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5308" w:rsidRDefault="00635308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5308" w:rsidRDefault="00635308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5308" w:rsidRDefault="00635308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jc w:val="both"/>
        <w:rPr>
          <w:rFonts w:ascii="Arial" w:hAnsi="Arial" w:cs="Arial"/>
          <w:b/>
          <w:sz w:val="24"/>
          <w:szCs w:val="24"/>
        </w:rPr>
      </w:pPr>
    </w:p>
    <w:p w:rsidR="00632DE3" w:rsidRDefault="00632DE3" w:rsidP="00632D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635308" w:rsidRPr="00635308" w:rsidRDefault="00635308" w:rsidP="00635308">
      <w:pPr>
        <w:jc w:val="center"/>
        <w:rPr>
          <w:b/>
        </w:rPr>
      </w:pPr>
      <w:r w:rsidRPr="00635308">
        <w:rPr>
          <w:rFonts w:ascii="Arial" w:hAnsi="Arial" w:cs="Arial"/>
          <w:b/>
          <w:sz w:val="24"/>
          <w:szCs w:val="24"/>
        </w:rPr>
        <w:t>Valter Nunes da Rocha</w:t>
      </w:r>
    </w:p>
    <w:p w:rsidR="002E12F2" w:rsidRPr="00635308" w:rsidRDefault="00635308" w:rsidP="00635308">
      <w:pPr>
        <w:jc w:val="center"/>
        <w:rPr>
          <w:rFonts w:ascii="Arial" w:hAnsi="Arial" w:cs="Arial"/>
          <w:b/>
          <w:sz w:val="24"/>
          <w:szCs w:val="24"/>
        </w:rPr>
      </w:pPr>
      <w:r w:rsidRPr="00635308">
        <w:rPr>
          <w:rFonts w:ascii="Arial" w:hAnsi="Arial" w:cs="Arial"/>
          <w:b/>
          <w:sz w:val="24"/>
          <w:szCs w:val="24"/>
        </w:rPr>
        <w:t>Valter Nunes da Rocha – ME</w:t>
      </w:r>
    </w:p>
    <w:p w:rsidR="00635308" w:rsidRPr="00635308" w:rsidRDefault="00635308" w:rsidP="00635308">
      <w:pPr>
        <w:jc w:val="center"/>
        <w:rPr>
          <w:b/>
        </w:rPr>
      </w:pPr>
    </w:p>
    <w:sectPr w:rsidR="00635308" w:rsidRPr="006353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08" w:rsidRDefault="00635308" w:rsidP="00635308">
      <w:r>
        <w:separator/>
      </w:r>
    </w:p>
  </w:endnote>
  <w:endnote w:type="continuationSeparator" w:id="0">
    <w:p w:rsidR="00635308" w:rsidRDefault="00635308" w:rsidP="0063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08" w:rsidRDefault="00635308" w:rsidP="00635308">
      <w:r>
        <w:separator/>
      </w:r>
    </w:p>
  </w:footnote>
  <w:footnote w:type="continuationSeparator" w:id="0">
    <w:p w:rsidR="00635308" w:rsidRDefault="00635308" w:rsidP="0063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08" w:rsidRDefault="00635308" w:rsidP="00635308">
    <w:pPr>
      <w:pStyle w:val="Ttulo"/>
      <w:spacing w:line="240" w:lineRule="aut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07CFCA" wp14:editId="2ABB4C9B">
          <wp:simplePos x="0" y="0"/>
          <wp:positionH relativeFrom="column">
            <wp:posOffset>-285750</wp:posOffset>
          </wp:positionH>
          <wp:positionV relativeFrom="paragraph">
            <wp:posOffset>-239395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6"/>
        <w:szCs w:val="36"/>
      </w:rPr>
      <w:t xml:space="preserve">  </w:t>
    </w:r>
    <w:r>
      <w:t xml:space="preserve">                    CÂMARA DE VEREADORES DE PIRACICABA</w:t>
    </w:r>
    <w:r>
      <w:tab/>
    </w:r>
  </w:p>
  <w:p w:rsidR="00635308" w:rsidRDefault="00635308" w:rsidP="00635308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635308" w:rsidRDefault="006353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E3"/>
    <w:rsid w:val="00096D6F"/>
    <w:rsid w:val="001D2558"/>
    <w:rsid w:val="003B56EB"/>
    <w:rsid w:val="00632DE3"/>
    <w:rsid w:val="00635308"/>
    <w:rsid w:val="009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AAE37-8F2D-4909-A004-F3ADEC74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632DE3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6353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53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3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53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3530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35308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635308"/>
    <w:pPr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35308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1577</Words>
  <Characters>8518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3</cp:revision>
  <dcterms:created xsi:type="dcterms:W3CDTF">2017-07-27T13:22:00Z</dcterms:created>
  <dcterms:modified xsi:type="dcterms:W3CDTF">2017-07-28T17:08:00Z</dcterms:modified>
</cp:coreProperties>
</file>